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3.5 三路快排partition思路的应用 Sort Color</w:t>
      </w:r>
    </w:p>
    <w:p>
      <w:pPr>
        <w:ind w:left="0" w:leftChars="0" w:firstLine="0" w:firstLineChars="0"/>
      </w:pPr>
      <w:r>
        <w:drawing>
          <wp:inline distT="0" distB="0" distL="114300" distR="114300">
            <wp:extent cx="5267960" cy="2720340"/>
            <wp:effectExtent l="0" t="0" r="8890"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2"/>
                    <a:stretch>
                      <a:fillRect/>
                    </a:stretch>
                  </pic:blipFill>
                  <pic:spPr>
                    <a:xfrm>
                      <a:off x="0" y="0"/>
                      <a:ext cx="5267960" cy="27203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ColorClass75;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temp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temp;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sortColors(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zero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[0...zero]</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two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[two...n-1]</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two;)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--two,i);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nums[i] == 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IllegalArgumentException(</w:t>
            </w:r>
            <w:r>
              <w:rPr>
                <w:rFonts w:hint="default" w:ascii="Consolas" w:hAnsi="Consolas" w:eastAsia="Consolas" w:cs="Consolas"/>
                <w:b/>
                <w:color w:val="008000"/>
                <w:sz w:val="24"/>
                <w:szCs w:val="24"/>
                <w:shd w:val="clear" w:fill="FFFFFF"/>
              </w:rPr>
              <w:t>"Not in [0,1,2]."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++zero,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Solution().sortColors(nums);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[0, 0, 1, 1, 2, 2]</w:t>
            </w:r>
          </w:p>
        </w:tc>
      </w:tr>
    </w:tbl>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11、成最多水的容器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LargestCapacityOfWater11;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maxArea(</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,r=height.</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maxArea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(maxArea,Math.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(height[l],height[r])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(height[l] &lt; height[r])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E4E4FF"/>
              </w:rPr>
              <w:t>println</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Solution().maxArea(height));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49</w:t>
            </w:r>
          </w:p>
        </w:tc>
      </w:tr>
    </w:tbl>
    <w:p>
      <w:pPr>
        <w:rPr>
          <w:rFonts w:hint="default"/>
          <w:lang w:val="en-US" w:eastAsia="zh-CN"/>
        </w:rPr>
      </w:pPr>
    </w:p>
    <w:p>
      <w:pPr>
        <w:pStyle w:val="4"/>
        <w:bidi w:val="0"/>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209. 长度最小的子数组</w:t>
      </w:r>
    </w:p>
    <w:p>
      <w:pPr>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MinLengthSubArray209;</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minSubArrayLen(</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(sum&lt;s &amp;&amp; 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nums[++r];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sum -= nums[l++];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 &gt;= 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nuns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Solution().minSubArrayLen(s,nuns));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tc>
      </w:tr>
    </w:tbl>
    <w:p>
      <w:pPr>
        <w:numPr>
          <w:ilvl w:val="0"/>
          <w:numId w:val="1"/>
        </w:numPr>
        <w:rPr>
          <w:rFonts w:hint="eastAsia"/>
          <w:lang w:val="en-US" w:eastAsia="zh-CN"/>
        </w:rPr>
      </w:pPr>
      <w:r>
        <w:rPr>
          <w:rFonts w:hint="eastAsia"/>
          <w:lang w:val="en-US" w:eastAsia="zh-CN"/>
        </w:rPr>
        <w:t>最小覆盖子串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MinCoverSubStr76;</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String minWindow(String s, String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m=s.length(),n=t.length();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(m&lt;n)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S = s.toCharArray();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T = t.toCharArray();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map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start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保存窗口里已经找到了多少字符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min = s.length()+</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(l&lt;=m-n &amp;&amp; r&lt;m){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(map[S[r]]&gt;=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从右向左匹配，匹配到则</w:t>
            </w:r>
            <w:r>
              <w:rPr>
                <w:rFonts w:hint="default" w:ascii="Consolas" w:hAnsi="Consolas" w:eastAsia="Consolas" w:cs="Consolas"/>
                <w:i/>
                <w:color w:val="808080"/>
                <w:sz w:val="24"/>
                <w:szCs w:val="24"/>
                <w:shd w:val="clear" w:fill="FFFFFF"/>
              </w:rPr>
              <w:t>count++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(count == n){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匹配到</w:t>
            </w:r>
            <w:r>
              <w:rPr>
                <w:rFonts w:hint="default" w:ascii="Consolas" w:hAnsi="Consolas" w:eastAsia="Consolas" w:cs="Consolas"/>
                <w:i/>
                <w:color w:val="808080"/>
                <w:sz w:val="24"/>
                <w:szCs w:val="24"/>
                <w:shd w:val="clear" w:fill="FFFFFF"/>
              </w:rPr>
              <w:t>S</w:t>
            </w:r>
            <w:r>
              <w:rPr>
                <w:rFonts w:hint="eastAsia" w:ascii="宋体" w:hAnsi="宋体" w:eastAsia="宋体" w:cs="宋体"/>
                <w:i/>
                <w:color w:val="808080"/>
                <w:sz w:val="24"/>
                <w:szCs w:val="24"/>
                <w:shd w:val="clear" w:fill="FFFFFF"/>
              </w:rPr>
              <w:t>的子串包含</w:t>
            </w:r>
            <w:r>
              <w:rPr>
                <w:rFonts w:hint="default" w:ascii="Consolas" w:hAnsi="Consolas" w:eastAsia="Consolas" w:cs="Consolas"/>
                <w:i/>
                <w:color w:val="808080"/>
                <w:sz w:val="24"/>
                <w:szCs w:val="24"/>
                <w:shd w:val="clear" w:fill="FFFFFF"/>
              </w:rPr>
              <w: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(map[S[l]]&lt;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左边界向右滑动，找到当前匹配到子串的最小长度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(r-l&lt;min){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min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start =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不论是否匹配到，每次右边界向右滑动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(min &lt; m+</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s.substring(start,start+min+</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"ADOBECODEBANC"</w:t>
            </w:r>
            <w:r>
              <w:rPr>
                <w:rFonts w:hint="default" w:ascii="Consolas" w:hAnsi="Consolas" w:eastAsia="Consolas" w:cs="Consolas"/>
                <w:color w:val="000000"/>
                <w:sz w:val="24"/>
                <w:szCs w:val="24"/>
                <w:shd w:val="clear" w:fill="FFFFFF"/>
              </w:rPr>
              <w:t xml:space="preserve">,T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Solution().minWindow(S,T));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BANC</w:t>
            </w:r>
          </w:p>
        </w:tc>
      </w:tr>
    </w:tbl>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3. 无重复字符的最长子串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LongStringNoDuplicated3;</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lengthOfLongestSubstring(String 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freq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存放不重复的字符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(l&lt;s.length() &amp;&amp; 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&lt; s.length()){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(freq[s.charAt(r+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&amp;&amp; s.charAt(l)!=s.charAt(r+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Solution().lengthOfLongestSubstring(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hijklmnopqrstuvwxyzABCDEFGHIJKLMNOPQRSTUVWXYZ0123456789hijklmnopqrstuvwxyzABCDEFGHIJKLMNOPQRSTUVWXYZ0123456789hijklmnopqrstuvwxyzABCDEFGHIJKLMNOPQRSTUVWXYZ0123456789hijklmnopqrstuvwxyzABCDEFGHIJKLMNOPQRSTUVWXYZ0123456789hijklmnopqrstuvwxyzABCDEFGHIJKLMNOPQRSTUVWXYZ0123456789hijklmnopqrstuvwxyzABCDEFGHIJKLMNOPQRSTUVWXYZ0123456789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55</w:t>
            </w:r>
          </w:p>
        </w:tc>
      </w:tr>
    </w:tbl>
    <w:p>
      <w:pPr>
        <w:numPr>
          <w:ilvl w:val="0"/>
          <w:numId w:val="2"/>
        </w:numPr>
        <w:rPr>
          <w:rFonts w:hint="eastAsia"/>
          <w:lang w:val="en-US" w:eastAsia="zh-CN"/>
        </w:rPr>
      </w:pPr>
      <w:r>
        <w:rPr>
          <w:rFonts w:hint="eastAsia"/>
          <w:lang w:val="en-US" w:eastAsia="zh-CN"/>
        </w:rPr>
        <w:t>找到字符串中所有字母异位词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FindAnagrams438;</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List&lt;Integer&gt; findAnagrams(String s, String p)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List&lt;Integer&gt; res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ArrayList&lt;&gt;();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(s.length()&lt;p.length())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pList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p.length();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pList[p.charAt(i)]++;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count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(pList[s.charAt(++r)]--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(count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 &amp;&amp; s.charAt(l) == 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(r - l + </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(pList[s.charAt(l++)]++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"abcebdbac"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p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Solution().findAnagrams(s, 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[0, 6]</w:t>
            </w:r>
          </w:p>
        </w:tc>
      </w:tr>
    </w:tbl>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pStyle w:val="4"/>
        <w:bidi w:val="0"/>
        <w:rPr>
          <w:rFonts w:hint="eastAsia"/>
          <w:lang w:val="en-US" w:eastAsia="zh-CN"/>
        </w:rPr>
      </w:pPr>
      <w:r>
        <w:rPr>
          <w:rFonts w:hint="eastAsia"/>
          <w:lang w:val="en-US" w:eastAsia="zh-CN"/>
        </w:rPr>
        <w:t xml:space="preserve"> 4.1 set的使用 Intersection of Two Arrays</w:t>
      </w:r>
    </w:p>
    <w:p>
      <w:pPr>
        <w:ind w:left="0" w:leftChars="0" w:firstLine="0" w:firstLineChars="0"/>
      </w:pPr>
      <w:r>
        <w:drawing>
          <wp:inline distT="0" distB="0" distL="114300" distR="114300">
            <wp:extent cx="4229100" cy="37147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3"/>
                    <a:stretch>
                      <a:fillRect/>
                    </a:stretch>
                  </pic:blipFill>
                  <pic:spPr>
                    <a:xfrm>
                      <a:off x="0" y="0"/>
                      <a:ext cx="4229100" cy="3714750"/>
                    </a:xfrm>
                    <a:prstGeom prst="rect">
                      <a:avLst/>
                    </a:prstGeom>
                    <a:noFill/>
                    <a:ln>
                      <a:noFill/>
                    </a:ln>
                  </pic:spPr>
                </pic:pic>
              </a:graphicData>
            </a:graphic>
          </wp:inline>
        </w:drawing>
      </w:r>
    </w:p>
    <w:p>
      <w:pPr>
        <w:ind w:left="0" w:leftChars="0" w:firstLine="0" w:firstLineChars="0"/>
      </w:pPr>
      <w:r>
        <w:drawing>
          <wp:inline distT="0" distB="0" distL="114300" distR="114300">
            <wp:extent cx="5000625" cy="31242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4"/>
                    <a:stretch>
                      <a:fillRect/>
                    </a:stretch>
                  </pic:blipFill>
                  <pic:spPr>
                    <a:xfrm>
                      <a:off x="0" y="0"/>
                      <a:ext cx="5000625" cy="3124200"/>
                    </a:xfrm>
                    <a:prstGeom prst="rect">
                      <a:avLst/>
                    </a:prstGeom>
                    <a:noFill/>
                    <a:ln>
                      <a:noFill/>
                    </a:ln>
                  </pic:spPr>
                </pic:pic>
              </a:graphicData>
            </a:graphic>
          </wp:inline>
        </w:drawing>
      </w:r>
    </w:p>
    <w:p>
      <w:pPr>
        <w:ind w:left="0" w:leftChars="0" w:firstLine="0" w:firstLineChars="0"/>
      </w:pPr>
      <w:r>
        <w:drawing>
          <wp:inline distT="0" distB="0" distL="114300" distR="114300">
            <wp:extent cx="2628900" cy="3305175"/>
            <wp:effectExtent l="0" t="0" r="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5"/>
                    <a:stretch>
                      <a:fillRect/>
                    </a:stretch>
                  </pic:blipFill>
                  <pic:spPr>
                    <a:xfrm>
                      <a:off x="0" y="0"/>
                      <a:ext cx="2628900" cy="3305175"/>
                    </a:xfrm>
                    <a:prstGeom prst="rect">
                      <a:avLst/>
                    </a:prstGeom>
                    <a:noFill/>
                    <a:ln>
                      <a:noFill/>
                    </a:ln>
                  </pic:spPr>
                </pic:pic>
              </a:graphicData>
            </a:graphic>
          </wp:inline>
        </w:drawing>
      </w: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p>
    <w:p>
      <w:pPr>
        <w:pStyle w:val="4"/>
        <w:bidi w:val="0"/>
        <w:rPr>
          <w:rFonts w:hint="eastAsia"/>
          <w:lang w:val="en-US" w:eastAsia="zh-CN"/>
        </w:rPr>
      </w:pPr>
      <w:r>
        <w:rPr>
          <w:rFonts w:hint="eastAsia"/>
          <w:lang w:val="en-US" w:eastAsia="zh-CN"/>
        </w:rPr>
        <w:t xml:space="preserve"> 4.3 set和map不同底层实现的区别</w:t>
      </w:r>
    </w:p>
    <w:p>
      <w:r>
        <w:drawing>
          <wp:inline distT="0" distB="0" distL="114300" distR="114300">
            <wp:extent cx="5271770" cy="2025650"/>
            <wp:effectExtent l="0" t="0" r="5080"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6"/>
                    <a:stretch>
                      <a:fillRect/>
                    </a:stretch>
                  </pic:blipFill>
                  <pic:spPr>
                    <a:xfrm>
                      <a:off x="0" y="0"/>
                      <a:ext cx="5271770" cy="2025650"/>
                    </a:xfrm>
                    <a:prstGeom prst="rect">
                      <a:avLst/>
                    </a:prstGeom>
                    <a:noFill/>
                    <a:ln>
                      <a:noFill/>
                    </a:ln>
                  </pic:spPr>
                </pic:pic>
              </a:graphicData>
            </a:graphic>
          </wp:inline>
        </w:drawing>
      </w:r>
    </w:p>
    <w:p>
      <w:r>
        <w:drawing>
          <wp:inline distT="0" distB="0" distL="114300" distR="114300">
            <wp:extent cx="3571875" cy="3495675"/>
            <wp:effectExtent l="0" t="0" r="952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87"/>
                    <a:stretch>
                      <a:fillRect/>
                    </a:stretch>
                  </pic:blipFill>
                  <pic:spPr>
                    <a:xfrm>
                      <a:off x="0" y="0"/>
                      <a:ext cx="3571875" cy="349567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 xml:space="preserve"> 4.4 使用查找表的经典问题 Two Sum</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public int</w:t>
            </w:r>
            <w:r>
              <w:rPr>
                <w:rFonts w:hint="default" w:ascii="Consolas" w:hAnsi="Consolas" w:eastAsia="Consolas" w:cs="Consolas"/>
                <w:color w:val="000000"/>
                <w:sz w:val="24"/>
                <w:szCs w:val="24"/>
                <w:shd w:val="clear" w:fill="FFFFFF"/>
              </w:rPr>
              <w:t>[] twoSum(</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target)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Map&lt;Integer,Integer&gt; map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complement = target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(map.containsKey(complement)){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res = {i,map.get(complement)};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map.put(nums[i],i);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target = </w:t>
            </w:r>
            <w:r>
              <w:rPr>
                <w:rFonts w:hint="default" w:ascii="Consolas" w:hAnsi="Consolas" w:eastAsia="Consolas" w:cs="Consolas"/>
                <w:color w:val="0000FF"/>
                <w:sz w:val="24"/>
                <w:szCs w:val="24"/>
                <w:shd w:val="clear" w:fill="FFFFFF"/>
              </w:rPr>
              <w:t>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Solution().twoSum(nums,target)));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ind w:left="0" w:leftChars="0" w:firstLine="0" w:firstLineChars="0"/>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pStyle w:val="4"/>
        <w:bidi w:val="0"/>
        <w:rPr>
          <w:rFonts w:hint="eastAsia"/>
          <w:lang w:val="en-US" w:eastAsia="zh-CN"/>
        </w:rPr>
      </w:pPr>
      <w:r>
        <w:rPr>
          <w:rFonts w:hint="eastAsia"/>
          <w:lang w:val="en-US" w:eastAsia="zh-CN"/>
        </w:rPr>
        <w:t xml:space="preserve"> 4.7 查找表和滑动窗口 Contain Duplicate II</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eastAsia"/>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boolean </w:t>
            </w:r>
            <w:r>
              <w:rPr>
                <w:rFonts w:hint="default" w:ascii="Consolas" w:hAnsi="Consolas" w:eastAsia="Consolas" w:cs="Consolas"/>
                <w:color w:val="000000"/>
                <w:sz w:val="24"/>
                <w:szCs w:val="24"/>
                <w:shd w:val="clear" w:fill="FFFFFF"/>
              </w:rPr>
              <w:t>containsDuplicate(</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Set&lt;Integer&gt; set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HashSet&lt;&gt;();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(set.contains(nums[i]))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set.add(nums[i]);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1200000005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1200000005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Solution().containsDuplicate(nums));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val="en-US" w:eastAsia="zh-CN"/>
        </w:rPr>
      </w:pPr>
    </w:p>
    <w:p>
      <w:pPr>
        <w:pStyle w:val="4"/>
        <w:bidi w:val="0"/>
        <w:rPr>
          <w:rFonts w:hint="eastAsia"/>
          <w:lang w:val="en-US" w:eastAsia="zh-CN"/>
        </w:rPr>
      </w:pPr>
      <w:r>
        <w:rPr>
          <w:rFonts w:hint="eastAsia"/>
          <w:lang w:val="en-US" w:eastAsia="zh-CN"/>
        </w:rPr>
        <w:t xml:space="preserve"> 4.8 二分搜索树底层实现的顺序性 Contain Duplicate III</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boolean </w:t>
            </w:r>
            <w:r>
              <w:rPr>
                <w:rFonts w:hint="default" w:ascii="Consolas" w:hAnsi="Consolas" w:eastAsia="Consolas" w:cs="Consolas"/>
                <w:color w:val="000000"/>
                <w:sz w:val="24"/>
                <w:szCs w:val="24"/>
                <w:shd w:val="clear" w:fill="FFFFFF"/>
              </w:rPr>
              <w:t>containsNearbyAlmostDuplicate(</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TreeSet&lt;Long&gt; set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TreeSet&lt;&gt;();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(set.ceiling((</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xml:space="preserve">) t)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&amp;&amp; set.ceiling((</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t) &lt;=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set.add((</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(set.size() == 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set.remove((</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bidi w:val="0"/>
        <w:rPr>
          <w:rFonts w:hint="eastAsia"/>
          <w:lang w:val="en-US" w:eastAsia="zh-CN"/>
        </w:rPr>
      </w:pPr>
    </w:p>
    <w:p>
      <w:pPr>
        <w:pStyle w:val="3"/>
        <w:bidi w:val="0"/>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pStyle w:val="4"/>
        <w:bidi w:val="0"/>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p>
    <w:p>
      <w:pPr>
        <w:pStyle w:val="4"/>
        <w:bidi w:val="0"/>
        <w:rPr>
          <w:rFonts w:hint="eastAsia"/>
          <w:lang w:val="en-US" w:eastAsia="zh-CN"/>
        </w:rPr>
      </w:pPr>
      <w:r>
        <w:rPr>
          <w:rFonts w:hint="eastAsia"/>
          <w:lang w:val="en-US" w:eastAsia="zh-CN"/>
        </w:rPr>
        <w:t xml:space="preserve"> 5.2 测试你的链表程序</w:t>
      </w:r>
    </w:p>
    <w:p>
      <w:pPr>
        <w:rPr>
          <w:rFonts w:hint="default"/>
          <w:lang w:val="en-US" w:eastAsia="zh-CN"/>
        </w:rPr>
      </w:pPr>
      <w:r>
        <w:rPr>
          <w:rFonts w:hint="eastAsia"/>
          <w:lang w:val="en-US" w:eastAsia="zh-CN"/>
        </w:rPr>
        <w:t>两数之和2</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ListNode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b/>
                <w:color w:val="660E7A"/>
                <w:sz w:val="24"/>
                <w:szCs w:val="24"/>
                <w:shd w:val="clear" w:fill="FFFFFF"/>
              </w:rPr>
              <w:t>val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x)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 xml:space="preserve">val </w:t>
            </w:r>
            <w:r>
              <w:rPr>
                <w:rFonts w:hint="default" w:ascii="Consolas" w:hAnsi="Consolas" w:eastAsia="Consolas" w:cs="Consolas"/>
                <w:color w:val="000000"/>
                <w:sz w:val="24"/>
                <w:szCs w:val="24"/>
                <w:shd w:val="clear" w:fill="FFFFFF"/>
              </w:rPr>
              <w:t>= x;</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ListNode addTwoNumbers(ListNode l1, ListNode l2)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head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ListNode(</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ListNode(</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 = head;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(l1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 xml:space="preserve">|| l2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 sum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(l1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l1.</w:t>
            </w:r>
            <w:r>
              <w:rPr>
                <w:rFonts w:hint="default" w:ascii="Consolas" w:hAnsi="Consolas" w:eastAsia="Consolas" w:cs="Consolas"/>
                <w:b/>
                <w:color w:val="660E7A"/>
                <w:sz w:val="24"/>
                <w:szCs w:val="24"/>
                <w:shd w:val="clear" w:fill="FFFFFF"/>
              </w:rPr>
              <w:t>val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l1 = l1.</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(l2 != </w:t>
            </w:r>
            <w:r>
              <w:rPr>
                <w:rFonts w:hint="default" w:ascii="Consolas" w:hAnsi="Consolas" w:eastAsia="Consolas" w:cs="Consolas"/>
                <w:b/>
                <w:color w:val="000080"/>
                <w:sz w:val="24"/>
                <w:szCs w:val="24"/>
                <w:shd w:val="clear" w:fill="FFFFFF"/>
              </w:rPr>
              <w:t>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sum+=l2.</w:t>
            </w:r>
            <w:r>
              <w:rPr>
                <w:rFonts w:hint="default" w:ascii="Consolas" w:hAnsi="Consolas" w:eastAsia="Consolas" w:cs="Consolas"/>
                <w:b/>
                <w:color w:val="660E7A"/>
                <w:sz w:val="24"/>
                <w:szCs w:val="24"/>
                <w:shd w:val="clear" w:fill="FFFFFF"/>
              </w:rPr>
              <w:t>val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l2 = l2.</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w:t>
            </w:r>
            <w:r>
              <w:rPr>
                <w:rFonts w:hint="default" w:ascii="Consolas" w:hAnsi="Consolas" w:eastAsia="Consolas" w:cs="Consolas"/>
                <w:b/>
                <w:color w:val="660E7A"/>
                <w:sz w:val="24"/>
                <w:szCs w:val="24"/>
                <w:shd w:val="clear" w:fill="FFFFFF"/>
              </w:rPr>
              <w:t xml:space="preserve">next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ListNode(sum %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sum /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 = p.</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head.</w:t>
            </w:r>
            <w:r>
              <w:rPr>
                <w:rFonts w:hint="default" w:ascii="Consolas" w:hAnsi="Consolas" w:eastAsia="Consolas" w:cs="Consolas"/>
                <w:b/>
                <w:color w:val="660E7A"/>
                <w:sz w:val="24"/>
                <w:szCs w:val="24"/>
                <w:shd w:val="clear" w:fill="FFFFFF"/>
              </w:rPr>
              <w:t>next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highlight w:val="green"/>
                <w:shd w:val="clear" w:fill="FFFFFF"/>
              </w:rPr>
              <w:t xml:space="preserve">private </w:t>
            </w:r>
            <w:r>
              <w:rPr>
                <w:rFonts w:hint="default" w:ascii="Consolas" w:hAnsi="Consolas" w:eastAsia="Consolas" w:cs="Consolas"/>
                <w:color w:val="000000"/>
                <w:sz w:val="24"/>
                <w:szCs w:val="24"/>
                <w:highlight w:val="green"/>
                <w:shd w:val="clear" w:fill="FFFFFF"/>
              </w:rPr>
              <w:t>ListNode createLinkedList(</w:t>
            </w:r>
            <w:r>
              <w:rPr>
                <w:rFonts w:hint="default" w:ascii="Consolas" w:hAnsi="Consolas" w:eastAsia="Consolas" w:cs="Consolas"/>
                <w:b/>
                <w:color w:val="000080"/>
                <w:sz w:val="24"/>
                <w:szCs w:val="24"/>
                <w:highlight w:val="green"/>
                <w:shd w:val="clear" w:fill="FFFFFF"/>
              </w:rPr>
              <w:t>int</w:t>
            </w:r>
            <w:r>
              <w:rPr>
                <w:rFonts w:hint="default" w:ascii="Consolas" w:hAnsi="Consolas" w:eastAsia="Consolas" w:cs="Consolas"/>
                <w:color w:val="000000"/>
                <w:sz w:val="24"/>
                <w:szCs w:val="24"/>
                <w:highlight w:val="green"/>
                <w:shd w:val="clear" w:fill="FFFFFF"/>
              </w:rPr>
              <w:t>[] arr){</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if </w:t>
            </w:r>
            <w:r>
              <w:rPr>
                <w:rFonts w:hint="default" w:ascii="Consolas" w:hAnsi="Consolas" w:eastAsia="Consolas" w:cs="Consolas"/>
                <w:color w:val="000000"/>
                <w:sz w:val="24"/>
                <w:szCs w:val="24"/>
                <w:highlight w:val="green"/>
                <w:shd w:val="clear" w:fill="FFFFFF"/>
              </w:rPr>
              <w:t xml:space="preserve">(arr == </w:t>
            </w:r>
            <w:r>
              <w:rPr>
                <w:rFonts w:hint="default" w:ascii="Consolas" w:hAnsi="Consolas" w:eastAsia="Consolas" w:cs="Consolas"/>
                <w:b/>
                <w:color w:val="000080"/>
                <w:sz w:val="24"/>
                <w:szCs w:val="24"/>
                <w:highlight w:val="green"/>
                <w:shd w:val="clear" w:fill="FFFFFF"/>
              </w:rPr>
              <w:t xml:space="preserve">null </w:t>
            </w:r>
            <w:r>
              <w:rPr>
                <w:rFonts w:hint="default" w:ascii="Consolas" w:hAnsi="Consolas" w:eastAsia="Consolas" w:cs="Consolas"/>
                <w:color w:val="000000"/>
                <w:sz w:val="24"/>
                <w:szCs w:val="24"/>
                <w:highlight w:val="green"/>
                <w:shd w:val="clear" w:fill="FFFFFF"/>
              </w:rPr>
              <w:t>|| arr.</w:t>
            </w:r>
            <w:r>
              <w:rPr>
                <w:rFonts w:hint="default" w:ascii="Consolas" w:hAnsi="Consolas" w:eastAsia="Consolas" w:cs="Consolas"/>
                <w:b/>
                <w:color w:val="660E7A"/>
                <w:sz w:val="24"/>
                <w:szCs w:val="24"/>
                <w:highlight w:val="green"/>
                <w:shd w:val="clear" w:fill="FFFFFF"/>
              </w:rPr>
              <w:t xml:space="preserve">length </w:t>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FF"/>
                <w:sz w:val="24"/>
                <w:szCs w:val="24"/>
                <w:highlight w:val="green"/>
                <w:shd w:val="clear" w:fill="FFFFFF"/>
              </w:rPr>
              <w:t>0</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return null</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ListNode head = </w:t>
            </w:r>
            <w:r>
              <w:rPr>
                <w:rFonts w:hint="default" w:ascii="Consolas" w:hAnsi="Consolas" w:eastAsia="Consolas" w:cs="Consolas"/>
                <w:b/>
                <w:color w:val="000080"/>
                <w:sz w:val="24"/>
                <w:szCs w:val="24"/>
                <w:highlight w:val="green"/>
                <w:shd w:val="clear" w:fill="FFFFFF"/>
              </w:rPr>
              <w:t xml:space="preserve">new </w:t>
            </w:r>
            <w:r>
              <w:rPr>
                <w:rFonts w:hint="default" w:ascii="Consolas" w:hAnsi="Consolas" w:eastAsia="Consolas" w:cs="Consolas"/>
                <w:color w:val="000000"/>
                <w:sz w:val="24"/>
                <w:szCs w:val="24"/>
                <w:highlight w:val="green"/>
                <w:shd w:val="clear" w:fill="FFFFFF"/>
              </w:rPr>
              <w:t>ListNode(arr[</w:t>
            </w:r>
            <w:r>
              <w:rPr>
                <w:rFonts w:hint="default" w:ascii="Consolas" w:hAnsi="Consolas" w:eastAsia="Consolas" w:cs="Consolas"/>
                <w:color w:val="0000FF"/>
                <w:sz w:val="24"/>
                <w:szCs w:val="24"/>
                <w:highlight w:val="green"/>
                <w:shd w:val="clear" w:fill="FFFFFF"/>
              </w:rPr>
              <w:t>0</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ListNode cur = head;</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for </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b/>
                <w:color w:val="000080"/>
                <w:sz w:val="24"/>
                <w:szCs w:val="24"/>
                <w:highlight w:val="green"/>
                <w:shd w:val="clear" w:fill="FFFFFF"/>
              </w:rPr>
              <w:t xml:space="preserve">int </w:t>
            </w:r>
            <w:r>
              <w:rPr>
                <w:rFonts w:hint="default" w:ascii="Consolas" w:hAnsi="Consolas" w:eastAsia="Consolas" w:cs="Consolas"/>
                <w:color w:val="000000"/>
                <w:sz w:val="24"/>
                <w:szCs w:val="24"/>
                <w:highlight w:val="green"/>
                <w:shd w:val="clear" w:fill="FFFFFF"/>
              </w:rPr>
              <w:t xml:space="preserve">i = </w:t>
            </w:r>
            <w:r>
              <w:rPr>
                <w:rFonts w:hint="default" w:ascii="Consolas" w:hAnsi="Consolas" w:eastAsia="Consolas" w:cs="Consolas"/>
                <w:color w:val="0000FF"/>
                <w:sz w:val="24"/>
                <w:szCs w:val="24"/>
                <w:highlight w:val="green"/>
                <w:shd w:val="clear" w:fill="FFFFFF"/>
              </w:rPr>
              <w:t>1</w:t>
            </w:r>
            <w:r>
              <w:rPr>
                <w:rFonts w:hint="default" w:ascii="Consolas" w:hAnsi="Consolas" w:eastAsia="Consolas" w:cs="Consolas"/>
                <w:color w:val="000000"/>
                <w:sz w:val="24"/>
                <w:szCs w:val="24"/>
                <w:highlight w:val="green"/>
                <w:shd w:val="clear" w:fill="FFFFFF"/>
              </w:rPr>
              <w:t>; i &lt; arr.</w:t>
            </w:r>
            <w:r>
              <w:rPr>
                <w:rFonts w:hint="default" w:ascii="Consolas" w:hAnsi="Consolas" w:eastAsia="Consolas" w:cs="Consolas"/>
                <w:b/>
                <w:color w:val="660E7A"/>
                <w:sz w:val="24"/>
                <w:szCs w:val="24"/>
                <w:highlight w:val="green"/>
                <w:shd w:val="clear" w:fill="FFFFFF"/>
              </w:rPr>
              <w:t>length</w:t>
            </w:r>
            <w:r>
              <w:rPr>
                <w:rFonts w:hint="default" w:ascii="Consolas" w:hAnsi="Consolas" w:eastAsia="Consolas" w:cs="Consolas"/>
                <w:color w:val="000000"/>
                <w:sz w:val="24"/>
                <w:szCs w:val="24"/>
                <w:highlight w:val="green"/>
                <w:shd w:val="clear" w:fill="FFFFFF"/>
              </w:rPr>
              <w:t>; i++) {</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cur.</w:t>
            </w:r>
            <w:r>
              <w:rPr>
                <w:rFonts w:hint="default" w:ascii="Consolas" w:hAnsi="Consolas" w:eastAsia="Consolas" w:cs="Consolas"/>
                <w:b/>
                <w:color w:val="660E7A"/>
                <w:sz w:val="24"/>
                <w:szCs w:val="24"/>
                <w:highlight w:val="green"/>
                <w:shd w:val="clear" w:fill="FFFFFF"/>
              </w:rPr>
              <w:t xml:space="preserve">next </w:t>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new </w:t>
            </w:r>
            <w:r>
              <w:rPr>
                <w:rFonts w:hint="default" w:ascii="Consolas" w:hAnsi="Consolas" w:eastAsia="Consolas" w:cs="Consolas"/>
                <w:color w:val="000000"/>
                <w:sz w:val="24"/>
                <w:szCs w:val="24"/>
                <w:highlight w:val="green"/>
                <w:shd w:val="clear" w:fill="FFFFFF"/>
              </w:rPr>
              <w:t>ListNode(arr[i]);</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cur = cur.</w:t>
            </w:r>
            <w:r>
              <w:rPr>
                <w:rFonts w:hint="default" w:ascii="Consolas" w:hAnsi="Consolas" w:eastAsia="Consolas" w:cs="Consolas"/>
                <w:b/>
                <w:color w:val="660E7A"/>
                <w:sz w:val="24"/>
                <w:szCs w:val="24"/>
                <w:highlight w:val="green"/>
                <w:shd w:val="clear" w:fill="FFFFFF"/>
              </w:rPr>
              <w:t>next</w:t>
            </w:r>
            <w:r>
              <w:rPr>
                <w:rFonts w:hint="default" w:ascii="Consolas" w:hAnsi="Consolas" w:eastAsia="Consolas" w:cs="Consolas"/>
                <w:color w:val="000000"/>
                <w:sz w:val="24"/>
                <w:szCs w:val="24"/>
                <w:highlight w:val="green"/>
                <w:shd w:val="clear" w:fill="FFFFFF"/>
              </w:rPr>
              <w:t>;</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b/>
                <w:color w:val="000080"/>
                <w:sz w:val="24"/>
                <w:szCs w:val="24"/>
                <w:highlight w:val="green"/>
                <w:shd w:val="clear" w:fill="FFFFFF"/>
              </w:rPr>
              <w:t xml:space="preserve">return </w:t>
            </w:r>
            <w:r>
              <w:rPr>
                <w:rFonts w:hint="default" w:ascii="Consolas" w:hAnsi="Consolas" w:eastAsia="Consolas" w:cs="Consolas"/>
                <w:color w:val="000000"/>
                <w:sz w:val="24"/>
                <w:szCs w:val="24"/>
                <w:highlight w:val="green"/>
                <w:shd w:val="clear" w:fill="FFFFFF"/>
              </w:rPr>
              <w:t>head;</w:t>
            </w:r>
            <w:r>
              <w:rPr>
                <w:rFonts w:hint="default" w:ascii="Consolas" w:hAnsi="Consolas" w:eastAsia="Consolas" w:cs="Consolas"/>
                <w:color w:val="000000"/>
                <w:sz w:val="24"/>
                <w:szCs w:val="24"/>
                <w:highlight w:val="green"/>
                <w:shd w:val="clear" w:fill="FFFFFF"/>
              </w:rPr>
              <w:br w:type="textWrapping"/>
            </w:r>
            <w:r>
              <w:rPr>
                <w:rFonts w:hint="default" w:ascii="Consolas" w:hAnsi="Consolas" w:eastAsia="Consolas" w:cs="Consolas"/>
                <w:color w:val="000000"/>
                <w:sz w:val="24"/>
                <w:szCs w:val="24"/>
                <w:highlight w:val="green"/>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highlight w:val="yellow"/>
                <w:shd w:val="clear" w:fill="FFFFFF"/>
              </w:rPr>
              <w:t xml:space="preserve">private void </w:t>
            </w:r>
            <w:r>
              <w:rPr>
                <w:rFonts w:hint="default" w:ascii="Consolas" w:hAnsi="Consolas" w:eastAsia="Consolas" w:cs="Consolas"/>
                <w:color w:val="000000"/>
                <w:sz w:val="24"/>
                <w:szCs w:val="24"/>
                <w:highlight w:val="yellow"/>
                <w:shd w:val="clear" w:fill="FFFFFF"/>
              </w:rPr>
              <w:t>printLinkedNode(ListNode node){</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b/>
                <w:color w:val="000080"/>
                <w:sz w:val="24"/>
                <w:szCs w:val="24"/>
                <w:highlight w:val="yellow"/>
                <w:shd w:val="clear" w:fill="FFFFFF"/>
              </w:rPr>
              <w:t xml:space="preserve">while </w:t>
            </w:r>
            <w:r>
              <w:rPr>
                <w:rFonts w:hint="default" w:ascii="Consolas" w:hAnsi="Consolas" w:eastAsia="Consolas" w:cs="Consolas"/>
                <w:color w:val="000000"/>
                <w:sz w:val="24"/>
                <w:szCs w:val="24"/>
                <w:highlight w:val="yellow"/>
                <w:shd w:val="clear" w:fill="FFFFFF"/>
              </w:rPr>
              <w:t xml:space="preserve">(node != </w:t>
            </w:r>
            <w:r>
              <w:rPr>
                <w:rFonts w:hint="default" w:ascii="Consolas" w:hAnsi="Consolas" w:eastAsia="Consolas" w:cs="Consolas"/>
                <w:b/>
                <w:color w:val="000080"/>
                <w:sz w:val="24"/>
                <w:szCs w:val="24"/>
                <w:highlight w:val="yellow"/>
                <w:shd w:val="clear" w:fill="FFFFFF"/>
              </w:rPr>
              <w:t>null</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System.</w:t>
            </w:r>
            <w:r>
              <w:rPr>
                <w:rFonts w:hint="default" w:ascii="Consolas" w:hAnsi="Consolas" w:eastAsia="Consolas" w:cs="Consolas"/>
                <w:b/>
                <w:i/>
                <w:color w:val="660E7A"/>
                <w:sz w:val="24"/>
                <w:szCs w:val="24"/>
                <w:highlight w:val="yellow"/>
                <w:shd w:val="clear" w:fill="FFFFFF"/>
              </w:rPr>
              <w:t>out</w:t>
            </w:r>
            <w:r>
              <w:rPr>
                <w:rFonts w:hint="default" w:ascii="Consolas" w:hAnsi="Consolas" w:eastAsia="Consolas" w:cs="Consolas"/>
                <w:color w:val="000000"/>
                <w:sz w:val="24"/>
                <w:szCs w:val="24"/>
                <w:highlight w:val="yellow"/>
                <w:shd w:val="clear" w:fill="FFFFFF"/>
              </w:rPr>
              <w:t>.print(node.</w:t>
            </w:r>
            <w:r>
              <w:rPr>
                <w:rFonts w:hint="default" w:ascii="Consolas" w:hAnsi="Consolas" w:eastAsia="Consolas" w:cs="Consolas"/>
                <w:b/>
                <w:color w:val="660E7A"/>
                <w:sz w:val="24"/>
                <w:szCs w:val="24"/>
                <w:highlight w:val="yellow"/>
                <w:shd w:val="clear" w:fill="FFFFFF"/>
              </w:rPr>
              <w:t xml:space="preserve">val </w:t>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b/>
                <w:color w:val="008000"/>
                <w:sz w:val="24"/>
                <w:szCs w:val="24"/>
                <w:highlight w:val="yellow"/>
                <w:shd w:val="clear" w:fill="FFFFFF"/>
              </w:rPr>
              <w:t>" -&gt; "</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node = node.</w:t>
            </w:r>
            <w:r>
              <w:rPr>
                <w:rFonts w:hint="default" w:ascii="Consolas" w:hAnsi="Consolas" w:eastAsia="Consolas" w:cs="Consolas"/>
                <w:b/>
                <w:color w:val="660E7A"/>
                <w:sz w:val="24"/>
                <w:szCs w:val="24"/>
                <w:highlight w:val="yellow"/>
                <w:shd w:val="clear" w:fill="FFFFFF"/>
              </w:rPr>
              <w:t>next</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System.</w:t>
            </w:r>
            <w:r>
              <w:rPr>
                <w:rFonts w:hint="default" w:ascii="Consolas" w:hAnsi="Consolas" w:eastAsia="Consolas" w:cs="Consolas"/>
                <w:b/>
                <w:i/>
                <w:color w:val="660E7A"/>
                <w:sz w:val="24"/>
                <w:szCs w:val="24"/>
                <w:highlight w:val="yellow"/>
                <w:shd w:val="clear" w:fill="FFFFFF"/>
              </w:rPr>
              <w:t>out</w:t>
            </w:r>
            <w:r>
              <w:rPr>
                <w:rFonts w:hint="default" w:ascii="Consolas" w:hAnsi="Consolas" w:eastAsia="Consolas" w:cs="Consolas"/>
                <w:color w:val="000000"/>
                <w:sz w:val="24"/>
                <w:szCs w:val="24"/>
                <w:highlight w:val="yellow"/>
                <w:shd w:val="clear" w:fill="FFFFFF"/>
              </w:rPr>
              <w:t>.println(</w:t>
            </w:r>
            <w:r>
              <w:rPr>
                <w:rFonts w:hint="default" w:ascii="Consolas" w:hAnsi="Consolas" w:eastAsia="Consolas" w:cs="Consolas"/>
                <w:b/>
                <w:color w:val="008000"/>
                <w:sz w:val="24"/>
                <w:szCs w:val="24"/>
                <w:highlight w:val="yellow"/>
                <w:shd w:val="clear" w:fill="FFFFFF"/>
              </w:rPr>
              <w:t>"NULL"</w:t>
            </w:r>
            <w:r>
              <w:rPr>
                <w:rFonts w:hint="default" w:ascii="Consolas" w:hAnsi="Consolas" w:eastAsia="Consolas" w:cs="Consolas"/>
                <w:color w:val="000000"/>
                <w:sz w:val="24"/>
                <w:szCs w:val="24"/>
                <w:highlight w:val="yellow"/>
                <w:shd w:val="clear" w:fill="FFFFFF"/>
              </w:rPr>
              <w:t>);</w:t>
            </w:r>
            <w:r>
              <w:rPr>
                <w:rFonts w:hint="default" w:ascii="Consolas" w:hAnsi="Consolas" w:eastAsia="Consolas" w:cs="Consolas"/>
                <w:color w:val="000000"/>
                <w:sz w:val="24"/>
                <w:szCs w:val="24"/>
                <w:highlight w:val="yellow"/>
                <w:shd w:val="clear" w:fill="FFFFFF"/>
              </w:rPr>
              <w:br w:type="textWrapping"/>
            </w:r>
            <w:r>
              <w:rPr>
                <w:rFonts w:hint="default" w:ascii="Consolas" w:hAnsi="Consolas" w:eastAsia="Consolas" w:cs="Consolas"/>
                <w:color w:val="000000"/>
                <w:sz w:val="24"/>
                <w:szCs w:val="24"/>
                <w:highlight w:val="yellow"/>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arr1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arr2 =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l1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Solution().createLinkedList(arr1);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l2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Solution().createLinkedList(arr2);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Solution().printLinkedNode(l1);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Solution().printLinkedNode(l2);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ListNode head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Solution().addTwoNumbers(l1,l2);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Solution().printLinkedNode(head);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2 -&gt; 4 -&gt; 3 -&gt; 2 -&gt; 8 -&gt; NULL</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5 -&gt; 6 -&gt; 4 -&gt; 6 -&gt; 5 -&gt; NULL</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7 -&gt; 0 -&gt; 8 -&gt; 8 -&gt; 3 -&gt; 1 -&gt; NULL</w:t>
            </w:r>
          </w:p>
        </w:tc>
      </w:tr>
    </w:tbl>
    <w:p>
      <w:pPr>
        <w:rPr>
          <w:rFonts w:hint="eastAsia"/>
          <w:lang w:val="en-US" w:eastAsia="zh-CN"/>
        </w:rPr>
      </w:pPr>
    </w:p>
    <w:p>
      <w:pPr>
        <w:pStyle w:val="4"/>
        <w:bidi w:val="0"/>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bookmarkStart w:id="0" w:name="_GoBack"/>
      <w:bookmarkEnd w:id="0"/>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C89F6B"/>
    <w:multiLevelType w:val="singleLevel"/>
    <w:tmpl w:val="E3C89F6B"/>
    <w:lvl w:ilvl="0" w:tentative="0">
      <w:start w:val="76"/>
      <w:numFmt w:val="decimal"/>
      <w:suff w:val="space"/>
      <w:lvlText w:val="%1."/>
      <w:lvlJc w:val="left"/>
    </w:lvl>
  </w:abstractNum>
  <w:abstractNum w:abstractNumId="1">
    <w:nsid w:val="694E8FEC"/>
    <w:multiLevelType w:val="singleLevel"/>
    <w:tmpl w:val="694E8FEC"/>
    <w:lvl w:ilvl="0" w:tentative="0">
      <w:start w:val="438"/>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6EA195D"/>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2761D5"/>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162CC"/>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3F7200B"/>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6B6881"/>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A343FD"/>
    <w:rsid w:val="2CC0002D"/>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79017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9862AA"/>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C825D9"/>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A73752"/>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0C2E9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964A4"/>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30F32"/>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373C21"/>
    <w:rsid w:val="62455B38"/>
    <w:rsid w:val="62776072"/>
    <w:rsid w:val="6313601C"/>
    <w:rsid w:val="63245BF5"/>
    <w:rsid w:val="634B2A43"/>
    <w:rsid w:val="63AF40A5"/>
    <w:rsid w:val="640A2649"/>
    <w:rsid w:val="64136EF9"/>
    <w:rsid w:val="644913BA"/>
    <w:rsid w:val="644E7C19"/>
    <w:rsid w:val="647C0405"/>
    <w:rsid w:val="648522F7"/>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E76465"/>
    <w:rsid w:val="6AFE6FA1"/>
    <w:rsid w:val="6B06030D"/>
    <w:rsid w:val="6B7C6386"/>
    <w:rsid w:val="6B7F4600"/>
    <w:rsid w:val="6BC51789"/>
    <w:rsid w:val="6BD16F7F"/>
    <w:rsid w:val="6BD870EF"/>
    <w:rsid w:val="6C1F07F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4E7937"/>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2A5E28"/>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4D3049"/>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563C1"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490</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2019-03-30T13:30:02Z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